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CA" w:rsidRPr="004C17CA" w:rsidRDefault="004C17CA" w:rsidP="004C1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17CA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C17CA" w:rsidRPr="004C17CA" w:rsidRDefault="004C17CA" w:rsidP="004C17C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hAnsi="Times New Roman" w:cs="Times New Roman"/>
          <w:sz w:val="28"/>
          <w:szCs w:val="28"/>
        </w:rPr>
        <w:t>«Детский сад комбинированного вида №1 «Ласточка» города Гурьевска»</w:t>
      </w: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4C17CA">
      <w:pPr>
        <w:spacing w:before="100" w:beforeAutospacing="1" w:after="100" w:afterAutospacing="1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C17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Опыт участия </w:t>
      </w:r>
      <w:r w:rsidR="007D30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педагогов </w:t>
      </w:r>
      <w:r w:rsidRPr="004C17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Международном гранатовом конкурсе им. Л.С. </w:t>
      </w:r>
      <w:proofErr w:type="spellStart"/>
      <w:r w:rsidRPr="004C17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Выготского</w:t>
      </w:r>
      <w:proofErr w:type="spellEnd"/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4C17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4C17CA" w:rsidRDefault="004C17CA" w:rsidP="004C17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AF" w:rsidRDefault="00D07DAF" w:rsidP="00D07DAF">
      <w:pPr>
        <w:spacing w:after="0" w:line="360" w:lineRule="auto"/>
        <w:ind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Автор-составитель</w:t>
      </w:r>
      <w:r w:rsidRPr="00EC1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Шумакова Юлия Олеговна, заместитель заведующего по ВМР МАДОУ «Д</w:t>
      </w:r>
      <w:r w:rsidRPr="00EC13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EC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«Ласточка».  </w:t>
      </w:r>
    </w:p>
    <w:p w:rsidR="00D07DAF" w:rsidRDefault="00D07DAF" w:rsidP="00D07DAF">
      <w:pPr>
        <w:spacing w:after="0" w:line="360" w:lineRule="auto"/>
        <w:ind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AF" w:rsidRDefault="00D07DAF" w:rsidP="00D07DAF">
      <w:pPr>
        <w:spacing w:after="0" w:line="360" w:lineRule="auto"/>
        <w:ind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AF" w:rsidRDefault="00D07DAF" w:rsidP="00D07DAF">
      <w:pPr>
        <w:spacing w:after="0" w:line="360" w:lineRule="auto"/>
        <w:ind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AF" w:rsidRPr="00C47A20" w:rsidRDefault="00D07DAF" w:rsidP="00D07DAF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Шумакова Ю.О., </w:t>
      </w:r>
      <w:r w:rsidRPr="00EC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52"/>
          <w:lang w:eastAsia="ru-RU"/>
        </w:rPr>
        <w:t xml:space="preserve">Опыт участия </w:t>
      </w:r>
      <w:r w:rsidR="007D309E">
        <w:rPr>
          <w:rFonts w:ascii="Times New Roman" w:eastAsia="Times New Roman" w:hAnsi="Times New Roman" w:cs="Times New Roman"/>
          <w:color w:val="000000"/>
          <w:sz w:val="28"/>
          <w:szCs w:val="52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52"/>
          <w:lang w:eastAsia="ru-RU"/>
        </w:rPr>
        <w:t xml:space="preserve">в Международном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52"/>
          <w:lang w:eastAsia="ru-RU"/>
        </w:rPr>
        <w:t>грантовом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52"/>
          <w:lang w:eastAsia="ru-RU"/>
        </w:rPr>
        <w:t xml:space="preserve"> конкурсе им. Л.С.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52"/>
          <w:lang w:eastAsia="ru-RU"/>
        </w:rPr>
        <w:t>Выготского</w:t>
      </w:r>
      <w:proofErr w:type="spellEnd"/>
      <w:r w:rsidRPr="00C47A20">
        <w:rPr>
          <w:rFonts w:ascii="Times New Roman" w:eastAsia="Times New Roman" w:hAnsi="Times New Roman" w:cs="Times New Roman"/>
          <w:color w:val="000000"/>
          <w:sz w:val="28"/>
          <w:szCs w:val="52"/>
          <w:lang w:eastAsia="ru-RU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Текст]/Ю.О. Шумакова</w:t>
      </w:r>
      <w:r w:rsidRPr="00C47A20">
        <w:rPr>
          <w:rFonts w:ascii="Times New Roman" w:hAnsi="Times New Roman" w:cs="Times New Roman"/>
          <w:sz w:val="28"/>
          <w:szCs w:val="28"/>
        </w:rPr>
        <w:t>—Гурьевск: МАДОУ Де</w:t>
      </w:r>
      <w:r>
        <w:rPr>
          <w:rFonts w:ascii="Times New Roman" w:hAnsi="Times New Roman" w:cs="Times New Roman"/>
          <w:sz w:val="28"/>
          <w:szCs w:val="28"/>
        </w:rPr>
        <w:t>тский сад №1 «Ласточка», 2022</w:t>
      </w:r>
      <w:r w:rsidRPr="00C47A20">
        <w:rPr>
          <w:rFonts w:ascii="Times New Roman" w:hAnsi="Times New Roman" w:cs="Times New Roman"/>
          <w:sz w:val="28"/>
          <w:szCs w:val="28"/>
        </w:rPr>
        <w:t>.—</w:t>
      </w:r>
      <w:r w:rsidR="00DF4BA4">
        <w:rPr>
          <w:rFonts w:ascii="Times New Roman" w:hAnsi="Times New Roman" w:cs="Times New Roman"/>
          <w:sz w:val="28"/>
          <w:szCs w:val="28"/>
        </w:rPr>
        <w:t>9</w:t>
      </w:r>
      <w:r w:rsidRPr="00C47A2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07DAF" w:rsidRDefault="00D07DAF" w:rsidP="00D07D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D07DAF" w:rsidRPr="00EC137A" w:rsidRDefault="00D07DAF" w:rsidP="00D07DAF">
      <w:pPr>
        <w:spacing w:line="360" w:lineRule="auto"/>
        <w:ind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AF" w:rsidRDefault="00D07DAF" w:rsidP="00D07DAF">
      <w:pPr>
        <w:rPr>
          <w:rFonts w:ascii="Times New Roman" w:hAnsi="Times New Roman" w:cs="Times New Roman"/>
          <w:b/>
          <w:sz w:val="28"/>
          <w:szCs w:val="28"/>
        </w:rPr>
      </w:pPr>
    </w:p>
    <w:p w:rsidR="00D07DAF" w:rsidRDefault="00D07DAF" w:rsidP="00D07DAF">
      <w:pPr>
        <w:rPr>
          <w:rFonts w:ascii="Times New Roman" w:hAnsi="Times New Roman" w:cs="Times New Roman"/>
          <w:b/>
          <w:sz w:val="28"/>
          <w:szCs w:val="28"/>
        </w:rPr>
      </w:pPr>
    </w:p>
    <w:p w:rsidR="00D07DAF" w:rsidRDefault="00D07DAF" w:rsidP="00D07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DAF" w:rsidRDefault="00D07DAF" w:rsidP="00D07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DAF" w:rsidRDefault="00D07DAF" w:rsidP="00D07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DAF" w:rsidRDefault="00D07DAF" w:rsidP="00D07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DAF" w:rsidRDefault="00D07DAF" w:rsidP="00D07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DAF" w:rsidRDefault="00D07DAF" w:rsidP="00D07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DAF" w:rsidRDefault="00D07DAF" w:rsidP="00D07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DAF" w:rsidRDefault="00D07DAF" w:rsidP="00D07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309E" w:rsidRDefault="007D309E" w:rsidP="00D07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309E" w:rsidRDefault="007D309E" w:rsidP="00D07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DAF" w:rsidRPr="00EC137A" w:rsidRDefault="00D07DAF" w:rsidP="007D3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EC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отражен опыт </w:t>
      </w:r>
      <w:r w:rsidR="007D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педагогов МАДОУ «Детский сад №1 «Ласточка» в Международном </w:t>
      </w:r>
      <w:proofErr w:type="spellStart"/>
      <w:r w:rsidR="007D30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грантовом</w:t>
      </w:r>
      <w:proofErr w:type="spellEnd"/>
      <w:r w:rsidR="007D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им. Л.С. </w:t>
      </w:r>
      <w:proofErr w:type="spellStart"/>
      <w:r w:rsidR="007D30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="007D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 работы  адресован</w:t>
      </w:r>
      <w:r w:rsidRPr="00CE7324">
        <w:rPr>
          <w:rFonts w:ascii="Times New Roman" w:hAnsi="Times New Roman" w:cs="Times New Roman"/>
          <w:sz w:val="28"/>
          <w:szCs w:val="28"/>
        </w:rPr>
        <w:t xml:space="preserve">   воспитателям и методистам дошкольных учреждений.</w:t>
      </w:r>
    </w:p>
    <w:p w:rsidR="004C17CA" w:rsidRDefault="004C17CA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CA" w:rsidRDefault="004C17CA" w:rsidP="007D309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EEE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Двадцать первый век – век глобализации интернета, </w:t>
      </w:r>
      <w:proofErr w:type="spellStart"/>
      <w:r w:rsidRPr="00C270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2239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коммуникаций</w:t>
      </w:r>
      <w:r w:rsidRPr="00C27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инноваций, предъявляющих высокие требования к профессионализму и компетенциям современного педагога.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условиях интенсивного преобразования российского общества успешное решение сложных экономических и социальных проблем неразрывно связано с </w:t>
      </w:r>
      <w:r w:rsidRPr="00BF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высокими результатами образования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молодого поколения. </w:t>
      </w:r>
    </w:p>
    <w:p w:rsidR="00E86EEE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настоявшее время базовый уровень качества образования определен образовательными и профессиональными стандартами.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для успешного решения жизненных и профессиональных задач необходимы не только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знаниевый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багаж, но устойчивая личностная установка на развитие и личностный и профессиональный рост.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качество важно как для дошкольников, так и для воспитателей. </w:t>
      </w:r>
      <w:r w:rsidRPr="00BF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секрет, что педагог лучше всего учит тому, что умеет сам и тому, чему сам желает научиться. Поэтому в современной системе образования востребованы педагоги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4B5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целеустремленн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ые, </w:t>
      </w:r>
      <w:r w:rsidRPr="004B5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стремящиеся к профессиональной самореализации.</w:t>
      </w:r>
    </w:p>
    <w:p w:rsidR="00E86EEE" w:rsidRPr="00BF08E7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AF717A">
        <w:rPr>
          <w:rFonts w:ascii="Times New Roman" w:hAnsi="Times New Roman" w:cs="Times New Roman"/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>
        <w:rPr>
          <w:rFonts w:ascii="Times New Roman" w:hAnsi="Times New Roman" w:cs="Times New Roman"/>
          <w:sz w:val="28"/>
          <w:szCs w:val="28"/>
        </w:rPr>
        <w:t xml:space="preserve"> (Стратегия развития и воспитания до 2025г.)</w:t>
      </w:r>
      <w:r w:rsidRPr="00AF717A">
        <w:rPr>
          <w:rFonts w:ascii="Times New Roman" w:hAnsi="Times New Roman" w:cs="Times New Roman"/>
          <w:sz w:val="28"/>
          <w:szCs w:val="28"/>
        </w:rPr>
        <w:t>.</w:t>
      </w:r>
      <w:r w:rsidRPr="00BF08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наш взгляд, катализатором развития таких качеств является конкурсное </w:t>
      </w:r>
      <w:r w:rsidRPr="004B5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B5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Профессиональные педагогические конкурсы являются хорошим ресурсом для профессионального становления педагогов, самоопределения профессионального развития, проверки актуальности своих педагогических идей и проектов.</w:t>
      </w:r>
    </w:p>
    <w:p w:rsidR="00E86EEE" w:rsidRPr="00AE7777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Сегодня мы говорим о нашем участии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Международно</w:t>
      </w:r>
      <w:r w:rsidR="00815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Льва Семеновича </w:t>
      </w:r>
      <w:proofErr w:type="spellStart"/>
      <w:r w:rsidRPr="00D074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D0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организованном филантропической организацией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43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7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74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проект, позиционирующий себя как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силы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сады, школы и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благополучия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 этом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могли убедиться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вполне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третий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участниками. </w:t>
      </w:r>
      <w:proofErr w:type="gramStart"/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нас, дошкольников,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который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«заряжает» высоко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мотивированных людей, ориентированных на маленьких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создавая условия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самовыражения, развития, общения с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единомышленник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B5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 протяжении трех лет является участником конкурса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E7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овными мотивами нашего участия </w:t>
      </w:r>
      <w:r w:rsidRPr="00AE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учреждения, и для педагогов</w:t>
      </w:r>
      <w:r w:rsidRPr="00AE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86EEE" w:rsidRPr="00AE7777" w:rsidRDefault="00E86EEE" w:rsidP="00E86EEE">
      <w:pPr>
        <w:spacing w:before="100" w:beforeAutospacing="1" w:after="100" w:afterAutospacing="1" w:line="36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77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Привлечение внебюджетных средств</w:t>
      </w:r>
    </w:p>
    <w:p w:rsidR="00E86EEE" w:rsidRDefault="00E86EEE" w:rsidP="00E8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отдаем себе отчет, что для современного </w:t>
      </w:r>
      <w:r>
        <w:rPr>
          <w:rFonts w:ascii="Times New Roman" w:hAnsi="Times New Roman" w:cs="Times New Roman"/>
          <w:sz w:val="28"/>
          <w:szCs w:val="28"/>
        </w:rPr>
        <w:t>качества образования недостаточно высокой профессиональной мотивации педагогов, нужна обно</w:t>
      </w:r>
      <w:r w:rsidRPr="00F65446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54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F65446">
        <w:rPr>
          <w:rFonts w:ascii="Times New Roman" w:hAnsi="Times New Roman" w:cs="Times New Roman"/>
          <w:sz w:val="28"/>
          <w:szCs w:val="28"/>
        </w:rPr>
        <w:t>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65446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65446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446">
        <w:rPr>
          <w:rFonts w:ascii="Times New Roman" w:hAnsi="Times New Roman" w:cs="Times New Roman"/>
          <w:sz w:val="28"/>
          <w:szCs w:val="28"/>
        </w:rPr>
        <w:t>, новые технологии, новые формы взаимодействия с родителями и социальными партнерами</w:t>
      </w:r>
      <w:r>
        <w:rPr>
          <w:rFonts w:ascii="Times New Roman" w:hAnsi="Times New Roman" w:cs="Times New Roman"/>
          <w:sz w:val="28"/>
          <w:szCs w:val="28"/>
        </w:rPr>
        <w:t xml:space="preserve">. Так же не является секретом, что каждое образовательное учреждение в своих программах развития планирует внебюджетные средства, дополнительное финансирование. В этом случае -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является одним из мероприятий развития детского сада. </w:t>
      </w:r>
    </w:p>
    <w:p w:rsidR="00E86EEE" w:rsidRDefault="00E86EEE" w:rsidP="00E8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2019-2021 год в результате участия в Международном конкурсе им.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удалось выиграть:</w:t>
      </w:r>
    </w:p>
    <w:p w:rsidR="00E86EEE" w:rsidRDefault="00E86EEE" w:rsidP="00E86EE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Грант в сумме 50 тысяч рублей, потраченный на приобретение компьютерного оборудования </w:t>
      </w:r>
      <w:r w:rsidR="00BD45C1">
        <w:rPr>
          <w:rFonts w:ascii="Times New Roman" w:eastAsia="Times New Roman" w:hAnsi="Times New Roman" w:cs="Times New Roman"/>
          <w:sz w:val="28"/>
          <w:szCs w:val="28"/>
        </w:rPr>
        <w:t>и кукольного театра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ДОУ;</w:t>
      </w:r>
    </w:p>
    <w:p w:rsidR="00E86EEE" w:rsidRPr="00AE7777" w:rsidRDefault="00E86EEE" w:rsidP="00E86EE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 гранта на недельное обучение в Летней школе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Москва</w:t>
      </w:r>
    </w:p>
    <w:p w:rsidR="00BD45C1" w:rsidRDefault="00BD45C1" w:rsidP="00E86EEE">
      <w:pPr>
        <w:spacing w:before="100" w:beforeAutospacing="1" w:after="100" w:afterAutospacing="1" w:line="36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6EEE" w:rsidRDefault="00E86EEE" w:rsidP="00E86EEE">
      <w:pPr>
        <w:spacing w:before="100" w:beforeAutospacing="1" w:after="100" w:afterAutospacing="1" w:line="36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3C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Престиж победителя и признание педагогических сообществ</w:t>
      </w:r>
    </w:p>
    <w:p w:rsidR="00E86EEE" w:rsidRDefault="00E86EEE" w:rsidP="00E86E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«Детский сад №1 «Ласточка» стало первым и, на сегодняшний момент, единственным учреждением среди дошкольных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победителем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им. 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Победа в конкурсе, помимо повышения профессиональных компетенций и материального поощрения, принесла педагогам признание педагогической общественности на уровне округа </w:t>
      </w:r>
    </w:p>
    <w:p w:rsidR="00E86EEE" w:rsidRDefault="00E86EEE" w:rsidP="00E86E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повысила престиж детского сада </w:t>
      </w:r>
    </w:p>
    <w:p w:rsidR="00BD45C1" w:rsidRDefault="00E86EEE" w:rsidP="00E86E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повысило качество образования в ДОУ </w:t>
      </w:r>
    </w:p>
    <w:p w:rsidR="00E86EEE" w:rsidRDefault="00BD45C1" w:rsidP="00E86E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выстраиванию</w:t>
      </w:r>
      <w:r w:rsidR="00E8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партнерства с организациями – </w:t>
      </w:r>
      <w:proofErr w:type="spellStart"/>
      <w:r w:rsidR="00E86E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Гурьевского</w:t>
      </w:r>
      <w:proofErr w:type="spellEnd"/>
      <w:r w:rsidR="00E8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  <w:r w:rsidR="00E8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6EEE" w:rsidRDefault="00E86EEE" w:rsidP="00E86EEE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6EEE" w:rsidRPr="00FC7E0E" w:rsidRDefault="00E86EEE" w:rsidP="00E86EEE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Обмен опытом и идеями</w:t>
      </w:r>
    </w:p>
    <w:p w:rsidR="00E86EEE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значимых событий для наших победителей в конкурсе им. 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возможность посетить «Летнюю школу»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(организатор благотворительный фонд развития образования «Университет детства»). Обмен опытом, встречи со знаменитыми спикерами, участия в мастер-классах, тренингах, командных играх – расширили</w:t>
      </w:r>
      <w:r w:rsidRPr="006F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сознания, определили «точки роста» наших педагогов, принесли новые коммуникации с коллегами.</w:t>
      </w:r>
    </w:p>
    <w:p w:rsidR="00E86EEE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участники «летних школ» познакомились и практикуют новые формы и методы работы: деловые игры, </w:t>
      </w:r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нетворкинг</w:t>
      </w:r>
      <w:proofErr w:type="spellEnd"/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тимбилдинг</w:t>
      </w:r>
      <w:proofErr w:type="spellEnd"/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мультипликаций в приложении «</w:t>
      </w:r>
      <w:proofErr w:type="spellStart"/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Объясняшка</w:t>
      </w:r>
      <w:proofErr w:type="spellEnd"/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знание</w:t>
      </w:r>
      <w:r w:rsidRPr="0047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«Теории</w:t>
      </w:r>
      <w:r w:rsidRPr="0099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U» </w:t>
      </w:r>
      <w:proofErr w:type="spellStart"/>
      <w:r w:rsidRPr="0099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</w:t>
      </w:r>
      <w:proofErr w:type="spellEnd"/>
      <w:r w:rsidRPr="0099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5A0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Интересными проектами с точки зрения повышения профессиональной компетентности стали примерная основная</w:t>
      </w:r>
      <w:r w:rsidRPr="0099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вательная программа</w:t>
      </w:r>
      <w:r w:rsidRPr="0099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«</w:t>
      </w:r>
      <w:proofErr w:type="spellStart"/>
      <w:r w:rsidRPr="0099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ПРОдетей</w:t>
      </w:r>
      <w:proofErr w:type="spellEnd"/>
      <w:r w:rsidRPr="00995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американская практика</w:t>
      </w:r>
      <w:r w:rsidRPr="00C5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«Орудия разума»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медиапроект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в фокусе», которые теперь они активно используют в своей работе, обучают своих коллег.</w:t>
      </w:r>
    </w:p>
    <w:p w:rsidR="00E86EEE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результат, можно отметить, повышение творческой активности педагогов. В течение 2-х лет у нас увеличилось количество новых педагогических разработок - социальные и образовательные проекты </w:t>
      </w:r>
      <w:r w:rsidRPr="00DF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до 6-8 в год.</w:t>
      </w:r>
    </w:p>
    <w:p w:rsidR="00E86EEE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нашего учреждения вполне осознает, что п</w:t>
      </w:r>
      <w:r w:rsidRPr="001B5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педагога к победе в конкурсе – это чрезвычайно трудная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 и на этом пути нужна поддержка команды. Поэтому мы не отпускаем этот процесс на стихийность, но создаем управленческие и организационные условия </w:t>
      </w:r>
      <w:r>
        <w:rPr>
          <w:rFonts w:ascii="Times New Roman" w:hAnsi="Times New Roman" w:cs="Times New Roman"/>
          <w:sz w:val="28"/>
          <w:szCs w:val="28"/>
        </w:rPr>
        <w:t>для работы конкурсанта и группы поддержки, которая заключается</w:t>
      </w:r>
      <w:r w:rsidRPr="001B559F">
        <w:rPr>
          <w:rFonts w:ascii="Times New Roman" w:hAnsi="Times New Roman" w:cs="Times New Roman"/>
          <w:sz w:val="28"/>
          <w:szCs w:val="28"/>
        </w:rPr>
        <w:t xml:space="preserve"> в  распределении обязанностей, </w:t>
      </w:r>
      <w:r>
        <w:rPr>
          <w:rFonts w:ascii="Times New Roman" w:hAnsi="Times New Roman" w:cs="Times New Roman"/>
          <w:sz w:val="28"/>
          <w:szCs w:val="28"/>
        </w:rPr>
        <w:t xml:space="preserve">мобильного графика работы, </w:t>
      </w:r>
      <w:r w:rsidRPr="001B55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мотивационной заинтересованности командных достижений.</w:t>
      </w:r>
    </w:p>
    <w:p w:rsidR="00E86EEE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1B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нашем Д</w:t>
      </w:r>
      <w:r w:rsidRPr="001B559F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EE" w:rsidRDefault="00E86EEE" w:rsidP="00E86EE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и активно работает творческая группа мотивированных педагогов по подготовке участников к конкурсному движению, возглавляет которую заместитель заведующего по ВМР;</w:t>
      </w:r>
    </w:p>
    <w:p w:rsidR="00E86EEE" w:rsidRPr="009B77A3" w:rsidRDefault="00E86EEE" w:rsidP="00E86EE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9B77A3">
        <w:rPr>
          <w:rFonts w:ascii="Times New Roman" w:hAnsi="Times New Roman" w:cs="Times New Roman"/>
          <w:sz w:val="28"/>
          <w:szCs w:val="28"/>
        </w:rPr>
        <w:t>мониторинг достижений команды по подгот</w:t>
      </w:r>
      <w:r>
        <w:rPr>
          <w:rFonts w:ascii="Times New Roman" w:hAnsi="Times New Roman" w:cs="Times New Roman"/>
          <w:sz w:val="28"/>
          <w:szCs w:val="28"/>
        </w:rPr>
        <w:t xml:space="preserve">овке к конкурсу им.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86EEE" w:rsidRDefault="00E86EEE" w:rsidP="00E86EE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перспективный план участия педагогического коллектива в конкурсах профессионального мастерства;</w:t>
      </w:r>
    </w:p>
    <w:p w:rsidR="00E86EEE" w:rsidRDefault="00E86EEE" w:rsidP="00E86EE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система стимулирования педагогов, которая закреплена в </w:t>
      </w:r>
      <w:r w:rsidRPr="00B16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B16F55">
        <w:rPr>
          <w:rFonts w:ascii="Times New Roman" w:hAnsi="Times New Roman" w:cs="Times New Roman"/>
          <w:sz w:val="28"/>
          <w:szCs w:val="28"/>
        </w:rPr>
        <w:t xml:space="preserve"> о формировании и распределении фонда оплаты труда</w:t>
      </w:r>
      <w:r>
        <w:rPr>
          <w:rFonts w:ascii="Times New Roman" w:hAnsi="Times New Roman" w:cs="Times New Roman"/>
          <w:sz w:val="28"/>
          <w:szCs w:val="28"/>
        </w:rPr>
        <w:t>, в части единовременные выплаты;</w:t>
      </w:r>
    </w:p>
    <w:p w:rsidR="00E86EEE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B77A3">
        <w:rPr>
          <w:rFonts w:ascii="Times New Roman" w:hAnsi="Times New Roman" w:cs="Times New Roman"/>
          <w:sz w:val="28"/>
          <w:szCs w:val="28"/>
        </w:rPr>
        <w:t>участниками педагогических проектов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родители, </w:t>
      </w:r>
      <w:r w:rsidRPr="007316D0">
        <w:rPr>
          <w:rFonts w:ascii="Times New Roman" w:hAnsi="Times New Roman" w:cs="Times New Roman"/>
          <w:sz w:val="28"/>
          <w:szCs w:val="28"/>
        </w:rPr>
        <w:t xml:space="preserve">часто они </w:t>
      </w:r>
      <w:r>
        <w:rPr>
          <w:rFonts w:ascii="Times New Roman" w:hAnsi="Times New Roman" w:cs="Times New Roman"/>
          <w:sz w:val="28"/>
          <w:szCs w:val="28"/>
        </w:rPr>
        <w:t xml:space="preserve">становятся инициаторами совместных социальных проектов в ДОУ. Инициативы родителей поступают к нам через социальные сети, сайт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детского сада, анкетирование.  </w:t>
      </w:r>
      <w:r w:rsidRPr="009B77A3">
        <w:rPr>
          <w:rFonts w:ascii="Times New Roman" w:hAnsi="Times New Roman" w:cs="Times New Roman"/>
          <w:sz w:val="28"/>
          <w:szCs w:val="28"/>
        </w:rPr>
        <w:t>В своих исследованиях мнений родителей, мы так же выделяем не только творческие инициативы, но конкретный социальный заказ и оценку качества  образовательных услуг.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6EEE" w:rsidRPr="001F19F5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9B77A3">
        <w:rPr>
          <w:rFonts w:ascii="Times New Roman" w:hAnsi="Times New Roman" w:cs="Times New Roman"/>
          <w:sz w:val="28"/>
          <w:szCs w:val="28"/>
        </w:rPr>
        <w:t xml:space="preserve">Следует отметить, что социальный заказ родителей и лиц </w:t>
      </w:r>
      <w:proofErr w:type="gramStart"/>
      <w:r w:rsidRPr="009B77A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B77A3">
        <w:rPr>
          <w:rFonts w:ascii="Times New Roman" w:hAnsi="Times New Roman" w:cs="Times New Roman"/>
          <w:sz w:val="28"/>
          <w:szCs w:val="28"/>
        </w:rPr>
        <w:t xml:space="preserve"> заменяющих за последние 3 года увеличился в сторону социальных и творческих проектов, по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0814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A15">
        <w:rPr>
          <w:rFonts w:ascii="Times New Roman" w:hAnsi="Times New Roman" w:cs="Times New Roman"/>
          <w:sz w:val="28"/>
          <w:szCs w:val="28"/>
        </w:rPr>
        <w:t>Гурьевско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1A1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31A1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1A15">
        <w:rPr>
          <w:rFonts w:ascii="Times New Roman" w:hAnsi="Times New Roman" w:cs="Times New Roman"/>
          <w:sz w:val="28"/>
          <w:szCs w:val="28"/>
        </w:rPr>
        <w:t xml:space="preserve"> удовлетворенност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D31A15">
        <w:rPr>
          <w:rFonts w:ascii="Times New Roman" w:hAnsi="Times New Roman" w:cs="Times New Roman"/>
          <w:sz w:val="28"/>
          <w:szCs w:val="28"/>
        </w:rPr>
        <w:t xml:space="preserve">качеством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МАДОУ «Детский сад №1 «Ласточка» составляет 100%. </w:t>
      </w:r>
    </w:p>
    <w:p w:rsidR="00E86EEE" w:rsidRPr="00FC7E0E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полагаем, что с</w:t>
      </w:r>
      <w:r w:rsidRPr="002423F7">
        <w:rPr>
          <w:rFonts w:ascii="Times New Roman" w:hAnsi="Times New Roman" w:cs="Times New Roman"/>
          <w:sz w:val="28"/>
          <w:szCs w:val="28"/>
        </w:rPr>
        <w:t xml:space="preserve">истемный подход в подготовке к конкурсу открывает широкие возможности для всех, кто причастен к этой работе. Совместная продуктивная деятельность администрации, педагогического сообщества,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2423F7">
        <w:rPr>
          <w:rFonts w:ascii="Times New Roman" w:hAnsi="Times New Roman" w:cs="Times New Roman"/>
          <w:sz w:val="28"/>
          <w:szCs w:val="28"/>
        </w:rPr>
        <w:t>, родителей позволяет реализо</w:t>
      </w:r>
      <w:r>
        <w:rPr>
          <w:rFonts w:ascii="Times New Roman" w:hAnsi="Times New Roman" w:cs="Times New Roman"/>
          <w:sz w:val="28"/>
          <w:szCs w:val="28"/>
        </w:rPr>
        <w:t>вать идеи быстро и продуктивно, ведь и</w:t>
      </w:r>
      <w:r w:rsidRPr="002423F7">
        <w:rPr>
          <w:rFonts w:ascii="Times New Roman" w:hAnsi="Times New Roman" w:cs="Times New Roman"/>
          <w:sz w:val="28"/>
          <w:szCs w:val="28"/>
        </w:rPr>
        <w:t>менно от правильной организации действий всех лиц, заинтересованных в развитии конкурсного движения, зав</w:t>
      </w:r>
      <w:r>
        <w:rPr>
          <w:rFonts w:ascii="Times New Roman" w:hAnsi="Times New Roman" w:cs="Times New Roman"/>
          <w:sz w:val="28"/>
          <w:szCs w:val="28"/>
        </w:rPr>
        <w:t xml:space="preserve">исит положительный результат участия и мотивационная составляющая на достижения для всех педагогов – ежегодно происходит увеличение количества педагогов, желающих принять участие в конкурсе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6EEE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 и тот факт, что п</w:t>
      </w:r>
      <w:r w:rsidRPr="006F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участники</w:t>
      </w:r>
      <w:r w:rsidRPr="006F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им. </w:t>
      </w:r>
      <w:proofErr w:type="spellStart"/>
      <w:r w:rsidRPr="006F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6F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частью уникального живого сообщества - </w:t>
      </w:r>
      <w:r w:rsidRPr="006F7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своими мыслями, проблемами и идеями в группах «Университета Детства»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диссеменируют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опыт на региональных школах. </w:t>
      </w:r>
    </w:p>
    <w:p w:rsidR="00E86EEE" w:rsidRDefault="00E86EEE" w:rsidP="005B6E59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</w:t>
      </w:r>
      <w:r w:rsidRPr="00F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 старт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развитию творческой активности педагогов МАДОУ «Детский сад №1 «Ласточка», участию и победам в других знач</w:t>
      </w:r>
      <w:r w:rsidR="005B6E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 профессиональных конкурсах.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EEE" w:rsidRPr="00F25555" w:rsidRDefault="00E86EEE" w:rsidP="00E86EEE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Международном </w:t>
      </w:r>
      <w:r w:rsidRPr="00F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им. Л.С. </w:t>
      </w:r>
      <w:proofErr w:type="spellStart"/>
      <w:r w:rsidRPr="00F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F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дало старт новым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</w:t>
      </w:r>
      <w:r w:rsidRPr="00F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проектам:</w:t>
      </w:r>
    </w:p>
    <w:p w:rsidR="00E86EEE" w:rsidRPr="006F33F1" w:rsidRDefault="00E86EEE" w:rsidP="00E86EE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Социальный </w:t>
      </w:r>
      <w:proofErr w:type="spellStart"/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профориентированный</w:t>
      </w:r>
      <w:proofErr w:type="spellEnd"/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«Юный журналист», победитель конкурса им. </w:t>
      </w:r>
      <w:proofErr w:type="spellStart"/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Данный проект позволил расширить знания воспитанников о профессии журналист, выстроить социальное партнерство с ГИБДД, газетой Знаменка, школой №5 и угольным разрезом «</w:t>
      </w:r>
      <w:proofErr w:type="spellStart"/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Шестаки</w:t>
      </w:r>
      <w:proofErr w:type="spellEnd"/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86EEE" w:rsidRPr="006F33F1" w:rsidRDefault="00E86EEE" w:rsidP="00E86EE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экологический проект «Парк детской мечты», победитель конкурса им. Л.С. </w:t>
      </w:r>
      <w:proofErr w:type="spellStart"/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 Основным результатом реализации проекта стало повышение общекул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ьтурных и социальных компетенций</w:t>
      </w:r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экологической грамотности, конструктивных навыков, продуктивной деятельности, а также, выстраивание сотрудничества с семьей по вопросам познавательного развития дошкольников</w:t>
      </w:r>
      <w:r w:rsidRPr="006F33F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E86EEE" w:rsidRPr="006F33F1" w:rsidRDefault="00E86EEE" w:rsidP="00E86EE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волонтерский проект «Новогоднее чудо для особенных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2021г.</w:t>
      </w:r>
      <w:r w:rsidRPr="006F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проекта стало </w:t>
      </w:r>
      <w:r w:rsidRPr="006F33F1">
        <w:rPr>
          <w:rFonts w:ascii="Times New Roman" w:hAnsi="Times New Roman" w:cs="Times New Roman"/>
          <w:sz w:val="28"/>
          <w:szCs w:val="28"/>
        </w:rPr>
        <w:t xml:space="preserve">воспитание волонтерских навыков у дошкольников, налаживание социальных связей со спонсорами проекта - предпринимателями </w:t>
      </w:r>
      <w:proofErr w:type="spellStart"/>
      <w:r w:rsidRPr="006F33F1"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 w:rsidRPr="006F33F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E86EEE" w:rsidRPr="00D5644B" w:rsidRDefault="00E86EEE" w:rsidP="00E86EE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firstLine="360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6F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Муниципальный инновационный проект по формированию экологической грамотности воспитанников в условиях реализации системы взаимодействия с социальными партнерами. </w:t>
      </w:r>
      <w:proofErr w:type="gramStart"/>
      <w:r w:rsidRPr="00C36F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Данный проект заключатся в развитии системы социального партнерства с образовательными организациями </w:t>
      </w:r>
      <w:proofErr w:type="spellStart"/>
      <w:r w:rsidRPr="00C36F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Гурьевского</w:t>
      </w:r>
      <w:proofErr w:type="spellEnd"/>
      <w:r w:rsidRPr="00C36F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муниципального округа, учреждениями культуры и дополнительного образования, Томским ИМЦ по вопросам экологического воспитания детей, что ведет к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формированию</w:t>
      </w:r>
      <w:r w:rsidRPr="00C36F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знаниевого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компонента воспитанников по теме проекта.</w:t>
      </w:r>
      <w:proofErr w:type="gramEnd"/>
    </w:p>
    <w:p w:rsidR="00E86EEE" w:rsidRDefault="00E86EEE" w:rsidP="00E86EEE">
      <w:pPr>
        <w:spacing w:before="100" w:beforeAutospacing="1" w:after="100" w:afterAutospacing="1" w:line="36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FF1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педагогические проекты, достижения детей, участников проекта не являются достояние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0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детского сада и семей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 воспитанников</w:t>
      </w:r>
      <w:r w:rsidRPr="0090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 активно рассказываем о </w:t>
      </w:r>
      <w:proofErr w:type="spellStart"/>
      <w:r w:rsidRPr="00901FF1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стартапах</w:t>
      </w:r>
      <w:proofErr w:type="spellEnd"/>
      <w:r w:rsidRPr="0090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901FF1"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90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результатах проектной </w:t>
      </w:r>
      <w:r w:rsidRPr="00901F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деятельности в </w:t>
      </w:r>
      <w:proofErr w:type="spellStart"/>
      <w:r w:rsidRPr="00901FF1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соцсетях</w:t>
      </w:r>
      <w:proofErr w:type="spellEnd"/>
      <w:r w:rsidRPr="00901FF1">
        <w:rPr>
          <w:rFonts w:ascii="Times New Roman" w:hAnsi="Times New Roman" w:cs="Times New Roman"/>
          <w:sz w:val="28"/>
          <w:szCs w:val="28"/>
          <w:shd w:val="clear" w:color="auto" w:fill="FFFFFF"/>
        </w:rPr>
        <w:t>, на официальном сайте детского сада, в средствах массовой информации с целью не только популяризации идей, но привлечения единомышленников, партнеров по развитию наших проектов</w:t>
      </w:r>
      <w:r w:rsidR="00514D0B">
        <w:rPr>
          <w:rFonts w:ascii="Times New Roman" w:hAnsi="Times New Roman" w:cs="Times New Roman"/>
          <w:sz w:val="28"/>
          <w:szCs w:val="28"/>
          <w:shd w:val="clear" w:color="auto" w:fill="FFFFFF"/>
        </w:rPr>
        <w:t>. Социальные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23195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«Юный журналист» </w:t>
      </w:r>
      <w:r w:rsidR="0023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«Парк детской мечты» был</w:t>
      </w:r>
      <w:r w:rsidR="00231950">
        <w:rPr>
          <w:rFonts w:ascii="Times New Roman" w:hAnsi="Times New Roman" w:cs="Times New Roman"/>
          <w:sz w:val="28"/>
          <w:szCs w:val="28"/>
          <w:shd w:val="clear" w:color="auto" w:fill="FFFFFF"/>
        </w:rPr>
        <w:t>и отмечены первыми местами и медалями во Всероссийских конкурсах «Признание - воспитатель» и «Росточек: мир спасут дети»</w:t>
      </w:r>
      <w:r w:rsidR="00514D0B">
        <w:rPr>
          <w:rFonts w:ascii="Times New Roman" w:hAnsi="Times New Roman" w:cs="Times New Roman"/>
          <w:sz w:val="28"/>
          <w:szCs w:val="28"/>
          <w:shd w:val="clear" w:color="auto" w:fill="FFFFFF"/>
        </w:rPr>
        <w:t>. Проект «Парк детской мечты»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презентован в социальной сети Одноклассники, как предложение по улучшению благоустройства территории городского парка Металлургов в рамках программы «Формирование комфортной городской среды» и получил высокую оценку от родительской общественности и жителей округа.</w:t>
      </w:r>
    </w:p>
    <w:p w:rsidR="00E86EEE" w:rsidRDefault="00E86EEE" w:rsidP="00E86EEE">
      <w:pPr>
        <w:spacing w:before="100" w:beforeAutospacing="1" w:after="100" w:afterAutospacing="1" w:line="360" w:lineRule="auto"/>
        <w:ind w:firstLine="36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291A0E">
        <w:rPr>
          <w:rFonts w:ascii="Times New Roman" w:hAnsi="Times New Roman" w:cs="Times New Roman"/>
          <w:sz w:val="28"/>
          <w:szCs w:val="28"/>
          <w:shd w:val="clear" w:color="auto" w:fill="FFFFFF"/>
        </w:rPr>
        <w:t>Полагаем, что социальным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эффектом реализации перечисленных проектов является повышение социальных компетенций воспитанников детского сада</w:t>
      </w:r>
      <w:r w:rsidRPr="00291A0E">
        <w:rPr>
          <w:rFonts w:ascii="Times New Roman" w:hAnsi="Times New Roman" w:cs="Times New Roman"/>
          <w:sz w:val="28"/>
          <w:szCs w:val="28"/>
          <w:shd w:val="clear" w:color="auto" w:fill="FFFFFF"/>
        </w:rPr>
        <w:t>, в силу того, что в процессе реализации они взаимодействовали с партнерами, вне пределов детского сада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91A0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расширению партнерства, ориентации на достижение результата проекта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были сформированы </w:t>
      </w:r>
      <w:r w:rsidRPr="004F64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ценности деятельности, общения, самообразования; </w:t>
      </w:r>
      <w:r w:rsidRPr="00291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навыки самоорганизации и умения работать в команде,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 w:rsidRPr="00291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мобилизованным;</w:t>
      </w:r>
      <w:r w:rsidRPr="002E36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самостоятельным, ответственным</w:t>
      </w:r>
      <w:r w:rsidRPr="004F64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91A0E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оценить свою работу и свой вклад в общее дело. Эти качества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помогли нашим воспитанникам занимать первые места в творческих конкурсах муниципального, регионального и Всероссийского уровней. </w:t>
      </w:r>
    </w:p>
    <w:p w:rsidR="00DA51D0" w:rsidRPr="00A71D12" w:rsidRDefault="00E86EEE" w:rsidP="00A71D12">
      <w:pPr>
        <w:spacing w:before="100" w:beforeAutospacing="1" w:after="100" w:afterAutospacing="1" w:line="360" w:lineRule="auto"/>
        <w:ind w:firstLine="360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Подводя итог всему вышесказанному, хочется отметить, что </w:t>
      </w:r>
      <w:r w:rsidRPr="003F6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3F6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Международном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6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им. Л.С.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Выготского</w:t>
      </w:r>
      <w:proofErr w:type="spellEnd"/>
      <w:r w:rsidRPr="0006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нашего учреждения </w:t>
      </w:r>
      <w:r w:rsidRPr="0006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3F6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традицией и отправной точкой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качественных изменений в деятельности МАДОУ «Детский сад №1 «Ласточка» - профессиональный рост педагогов, личностный роста воспитанников, конкурентоспособность детского сада, повышение качества образования. </w:t>
      </w:r>
      <w:r w:rsidRPr="0006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A51D0" w:rsidRPr="00A71D12" w:rsidSect="00DA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5E2A"/>
    <w:multiLevelType w:val="hybridMultilevel"/>
    <w:tmpl w:val="B388FF50"/>
    <w:lvl w:ilvl="0" w:tplc="ADBCA22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FE231C"/>
    <w:multiLevelType w:val="hybridMultilevel"/>
    <w:tmpl w:val="4CACC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2DBE"/>
    <w:multiLevelType w:val="hybridMultilevel"/>
    <w:tmpl w:val="2DCEC13A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6CF364D5"/>
    <w:multiLevelType w:val="hybridMultilevel"/>
    <w:tmpl w:val="38907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EEE"/>
    <w:rsid w:val="00231950"/>
    <w:rsid w:val="00260869"/>
    <w:rsid w:val="00495E82"/>
    <w:rsid w:val="004B7128"/>
    <w:rsid w:val="004C17CA"/>
    <w:rsid w:val="00514D0B"/>
    <w:rsid w:val="00566547"/>
    <w:rsid w:val="005B6E59"/>
    <w:rsid w:val="007D309E"/>
    <w:rsid w:val="00815E63"/>
    <w:rsid w:val="009209A2"/>
    <w:rsid w:val="00A71D12"/>
    <w:rsid w:val="00A97A62"/>
    <w:rsid w:val="00BD45C1"/>
    <w:rsid w:val="00C9474C"/>
    <w:rsid w:val="00CE3721"/>
    <w:rsid w:val="00D07DAF"/>
    <w:rsid w:val="00D72F68"/>
    <w:rsid w:val="00DA51D0"/>
    <w:rsid w:val="00DF4BA4"/>
    <w:rsid w:val="00E8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EE"/>
    <w:pPr>
      <w:ind w:left="720"/>
      <w:contextualSpacing/>
    </w:pPr>
  </w:style>
  <w:style w:type="paragraph" w:styleId="a4">
    <w:name w:val="No Spacing"/>
    <w:uiPriority w:val="1"/>
    <w:qFormat/>
    <w:rsid w:val="004C17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2022-03-01T03:50:00Z</dcterms:created>
  <dcterms:modified xsi:type="dcterms:W3CDTF">2023-01-09T02:26:00Z</dcterms:modified>
</cp:coreProperties>
</file>