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03" w:rsidRPr="00C24003" w:rsidRDefault="00C24003" w:rsidP="00C24003">
      <w:pPr>
        <w:rPr>
          <w:rFonts w:ascii="Times New Roman" w:hAnsi="Times New Roman" w:cs="Times New Roman"/>
          <w:b/>
          <w:sz w:val="32"/>
        </w:rPr>
      </w:pPr>
      <w:r w:rsidRPr="00C24003">
        <w:rPr>
          <w:rFonts w:ascii="Times New Roman" w:hAnsi="Times New Roman" w:cs="Times New Roman"/>
          <w:b/>
          <w:sz w:val="32"/>
        </w:rPr>
        <w:t>"Осень добрая пришла"</w:t>
      </w:r>
    </w:p>
    <w:p w:rsidR="00C24003" w:rsidRDefault="00C24003">
      <w:pPr>
        <w:rPr>
          <w:rFonts w:ascii="Times New Roman" w:hAnsi="Times New Roman" w:cs="Times New Roman"/>
          <w:sz w:val="32"/>
        </w:rPr>
      </w:pPr>
    </w:p>
    <w:p w:rsidR="00EF39A7" w:rsidRDefault="00C2400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3E2FAFC4" wp14:editId="4676D436">
            <wp:simplePos x="0" y="0"/>
            <wp:positionH relativeFrom="margin">
              <wp:posOffset>3273425</wp:posOffset>
            </wp:positionH>
            <wp:positionV relativeFrom="page">
              <wp:posOffset>3733800</wp:posOffset>
            </wp:positionV>
            <wp:extent cx="2838450" cy="3783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be6b8f-eafd-4399-9b32-8a63565a4e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003">
        <w:rPr>
          <w:rFonts w:ascii="Times New Roman" w:hAnsi="Times New Roman" w:cs="Times New Roman"/>
          <w:sz w:val="32"/>
        </w:rPr>
        <w:t>"Осень добрая пришла" с такой интересной лексической темы, начались коррекционные занятия в этом учебном году. Действуя с плодами, дети закрепляют их названия, цвет, форму, способы обследования. В ходе дидактических игр узнавали их на ощупь и на вкус. А после того, как побывали с родителями в лесу, начали "выращивать" с помощью пластилина, грибы, развивая при этом мелкую моторику и согласованность движений глаз-рука. И это только начало. Эту тему мы продолжим пока длится эта замечательная пора.</w:t>
      </w:r>
    </w:p>
    <w:p w:rsidR="00C24003" w:rsidRDefault="00C2400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57B7F109" wp14:editId="46A6C2CE">
            <wp:simplePos x="0" y="0"/>
            <wp:positionH relativeFrom="margin">
              <wp:posOffset>-822960</wp:posOffset>
            </wp:positionH>
            <wp:positionV relativeFrom="margin">
              <wp:posOffset>3185160</wp:posOffset>
            </wp:positionV>
            <wp:extent cx="2903855" cy="3467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7dd6f7-defb-47df-bc41-3c2374a0b5c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</w:p>
    <w:p w:rsidR="00C24003" w:rsidRPr="00C24003" w:rsidRDefault="00C24003" w:rsidP="00C2400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6F5D47D1" wp14:editId="689913D6">
            <wp:simplePos x="0" y="0"/>
            <wp:positionH relativeFrom="margin">
              <wp:posOffset>3600450</wp:posOffset>
            </wp:positionH>
            <wp:positionV relativeFrom="margin">
              <wp:posOffset>6598920</wp:posOffset>
            </wp:positionV>
            <wp:extent cx="2246630" cy="2995930"/>
            <wp:effectExtent l="0" t="0" r="127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6e7306-ca37-42da-9964-e6869ac74d4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42A7667E" wp14:editId="2B13B9A8">
            <wp:simplePos x="0" y="0"/>
            <wp:positionH relativeFrom="margin">
              <wp:posOffset>-867410</wp:posOffset>
            </wp:positionH>
            <wp:positionV relativeFrom="page">
              <wp:posOffset>7234555</wp:posOffset>
            </wp:positionV>
            <wp:extent cx="2585720" cy="3448050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0ea8953-369e-4a3f-ab07-e2adf27c5b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003" w:rsidRDefault="00C24003" w:rsidP="00C24003">
      <w:pPr>
        <w:rPr>
          <w:rFonts w:ascii="Times New Roman" w:hAnsi="Times New Roman" w:cs="Times New Roman"/>
          <w:sz w:val="32"/>
        </w:rPr>
      </w:pPr>
    </w:p>
    <w:p w:rsidR="00EF39A7" w:rsidRPr="00C24003" w:rsidRDefault="00C24003" w:rsidP="00C24003">
      <w:pPr>
        <w:tabs>
          <w:tab w:val="left" w:pos="3825"/>
        </w:tabs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ab/>
      </w:r>
    </w:p>
    <w:sectPr w:rsidR="00EF39A7" w:rsidRPr="00C2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B"/>
    <w:rsid w:val="000D7B97"/>
    <w:rsid w:val="00395AEB"/>
    <w:rsid w:val="004230D6"/>
    <w:rsid w:val="00C24003"/>
    <w:rsid w:val="00DE400C"/>
    <w:rsid w:val="00E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8C8B"/>
  <w15:chartTrackingRefBased/>
  <w15:docId w15:val="{2B003F44-1199-4398-BC52-CEA2264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2023-09-21T03:58:00Z</dcterms:created>
  <dcterms:modified xsi:type="dcterms:W3CDTF">2023-09-22T01:41:00Z</dcterms:modified>
</cp:coreProperties>
</file>