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B65" w:rsidRDefault="00D53B65" w:rsidP="00D53B6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05A60">
        <w:rPr>
          <w:rFonts w:ascii="Times New Roman" w:hAnsi="Times New Roman" w:cs="Times New Roman"/>
          <w:sz w:val="28"/>
          <w:szCs w:val="28"/>
        </w:rPr>
        <w:t>Перелетные птицы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C572AB" w:rsidRDefault="00C572AB" w:rsidP="00C572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2AB">
        <w:rPr>
          <w:rFonts w:ascii="Times New Roman" w:hAnsi="Times New Roman" w:cs="Times New Roman"/>
          <w:sz w:val="28"/>
          <w:szCs w:val="28"/>
        </w:rPr>
        <w:t>Наблюдение за пробуждением природы всегда вызывает восхищение. Первые проталины, первые ручейки и первая встреча с перелетными птицами наполняют сердца людей множеством ярких эмоций. Наших пернатых друзей с нетерпением ожидают на Родине и создают для них прекрасные домики.</w:t>
      </w:r>
      <w:r w:rsidR="00D53B65" w:rsidRPr="00D53B65">
        <w:rPr>
          <w:rFonts w:ascii="Roboto" w:hAnsi="Roboto"/>
          <w:color w:val="000000"/>
          <w:shd w:val="clear" w:color="auto" w:fill="FFFFFF"/>
        </w:rPr>
        <w:t xml:space="preserve"> </w:t>
      </w:r>
      <w:r w:rsidR="00D53B65" w:rsidRPr="00D53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занятии с психологом воспитанники повторили сведения о перелётных птицах, изготовили скворечники для них и изобразили их на песочном столе. Домики для скворцов стали весьма привлекательными! Дети остались довольны результатами своей творческой деятельности</w:t>
      </w:r>
      <w:r w:rsidR="00D53B65">
        <w:rPr>
          <w:rFonts w:ascii="Roboto" w:hAnsi="Roboto"/>
          <w:color w:val="000000"/>
          <w:shd w:val="clear" w:color="auto" w:fill="FFFFFF"/>
        </w:rPr>
        <w:t>.</w:t>
      </w:r>
      <w:r w:rsidRPr="00C572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2AB" w:rsidRDefault="00C572AB" w:rsidP="00D53B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2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CA0D09" wp14:editId="0762F182">
            <wp:extent cx="2193290" cy="3054358"/>
            <wp:effectExtent l="0" t="0" r="0" b="0"/>
            <wp:docPr id="5" name="Рисунок 5" descr="C:\Users\Пользователь\Downloads\WhatsApp Image 2025-04-23 at 08.02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5-04-23 at 08.02.2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29" cy="307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3B65" w:rsidRPr="00C572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38D144" wp14:editId="76C0E3C2">
            <wp:extent cx="2209165" cy="3075498"/>
            <wp:effectExtent l="0" t="0" r="635" b="0"/>
            <wp:docPr id="1" name="Рисунок 1" descr="C:\Users\Пользователь\Downloads\WhatsApp Image 2025-04-23 at 08.02.2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5-04-23 at 08.02.28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424" cy="308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3B65" w:rsidRPr="00C572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D4A12B" wp14:editId="3E37EADA">
            <wp:extent cx="2302941" cy="3067050"/>
            <wp:effectExtent l="0" t="0" r="2540" b="0"/>
            <wp:docPr id="4" name="Рисунок 4" descr="C:\Users\Пользователь\Downloads\WhatsApp Image 2025-04-23 at 08.02.2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5-04-23 at 08.02.27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08571" cy="307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B65" w:rsidRDefault="00D53B65" w:rsidP="00C572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3B65" w:rsidRDefault="00D53B65" w:rsidP="00D53B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72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DEA2C1" wp14:editId="4816856D">
            <wp:extent cx="2465999" cy="3160395"/>
            <wp:effectExtent l="0" t="0" r="0" b="1905"/>
            <wp:docPr id="3" name="Рисунок 3" descr="C:\Users\Пользователь\Downloads\WhatsApp Image 2025-04-23 at 08.02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5-04-23 at 08.02.2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063" cy="317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2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EF69E9" wp14:editId="66BEF9D1">
            <wp:extent cx="2444750" cy="3170185"/>
            <wp:effectExtent l="0" t="0" r="0" b="0"/>
            <wp:docPr id="2" name="Рисунок 2" descr="C:\Users\Пользователь\Downloads\WhatsApp Image 2025-04-23 at 08.02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5-04-23 at 08.02.2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782" cy="318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2AB" w:rsidRPr="00C572AB" w:rsidRDefault="00C572AB" w:rsidP="00C572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572AB" w:rsidRPr="00C572AB" w:rsidSect="00D53B65">
      <w:pgSz w:w="11906" w:h="16838"/>
      <w:pgMar w:top="624" w:right="567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AB"/>
    <w:rsid w:val="00247407"/>
    <w:rsid w:val="00C05A60"/>
    <w:rsid w:val="00C572AB"/>
    <w:rsid w:val="00D53B65"/>
    <w:rsid w:val="00D9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C689"/>
  <w15:chartTrackingRefBased/>
  <w15:docId w15:val="{0E0FA744-D006-4407-BC80-27EA8CE6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2025-04-23T08:13:00Z</dcterms:created>
  <dcterms:modified xsi:type="dcterms:W3CDTF">2025-04-23T08:29:00Z</dcterms:modified>
</cp:coreProperties>
</file>