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1C794" w14:textId="450A8B1C" w:rsidR="0068339A" w:rsidRPr="00386C53" w:rsidRDefault="00386C53" w:rsidP="00386C53">
      <w:pPr>
        <w:pStyle w:val="a3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86C53">
        <w:rPr>
          <w:rFonts w:ascii="Arial" w:hAnsi="Arial" w:cs="Arial"/>
          <w:color w:val="000000"/>
          <w:sz w:val="20"/>
          <w:szCs w:val="20"/>
          <w:shd w:val="clear" w:color="auto" w:fill="FFFFFF"/>
        </w:rPr>
        <w:t>"Символ 2024 года".</w:t>
      </w:r>
      <w:r>
        <w:rPr>
          <w:noProof/>
        </w:rPr>
        <w:drawing>
          <wp:inline distT="0" distB="0" distL="0" distR="0" wp14:anchorId="6088CF0D" wp14:editId="7B7BFD29">
            <wp:extent cx="152400" cy="152400"/>
            <wp:effectExtent l="0" t="0" r="0" b="0"/>
            <wp:docPr id="9" name="Рисунок 9" descr="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C53">
        <w:rPr>
          <w:rFonts w:ascii="Arial" w:hAnsi="Arial" w:cs="Arial"/>
          <w:color w:val="000000"/>
          <w:sz w:val="20"/>
          <w:szCs w:val="20"/>
        </w:rPr>
        <w:br/>
      </w:r>
      <w:r w:rsidRPr="00386C53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5EAC0D1F" wp14:editId="09804897">
            <wp:extent cx="152400" cy="152400"/>
            <wp:effectExtent l="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C53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 восточному календарю, символом 2024г., является зеленый деревянный дракон. Это мифическое животное символизирует благородство, честь, удачу и успех.</w:t>
      </w:r>
      <w:r w:rsidRPr="00386C53">
        <w:rPr>
          <w:rFonts w:ascii="Arial" w:hAnsi="Arial" w:cs="Arial"/>
          <w:color w:val="000000"/>
          <w:sz w:val="20"/>
          <w:szCs w:val="20"/>
        </w:rPr>
        <w:br/>
      </w:r>
      <w:r w:rsidRPr="00386C5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</w:rPr>
        <w:drawing>
          <wp:inline distT="0" distB="0" distL="0" distR="0" wp14:anchorId="196D72AB" wp14:editId="16D4CB3D">
            <wp:extent cx="152400" cy="152400"/>
            <wp:effectExtent l="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C53">
        <w:rPr>
          <w:rFonts w:ascii="Arial" w:hAnsi="Arial" w:cs="Arial"/>
          <w:color w:val="000000"/>
          <w:sz w:val="20"/>
          <w:szCs w:val="20"/>
          <w:shd w:val="clear" w:color="auto" w:fill="FFFFFF"/>
        </w:rPr>
        <w:t>И поэтому, мы с ребятами на занятии продуктивной деятельностью, смастерили замечательных дракончиков, которые выполнены в технике «точечной» аппликации бумажных «чешуек». Этот способ позволяет точно заполнить пространство шаблона и координировать согласованность движений «глаз – рука». Тонкий контур из пластилина придает поделке завершенный вид.</w:t>
      </w:r>
      <w:r w:rsidRPr="00386C5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386C5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</w:rPr>
        <w:drawing>
          <wp:inline distT="0" distB="0" distL="0" distR="0" wp14:anchorId="7C8590B7" wp14:editId="2B0DA71B">
            <wp:extent cx="152400" cy="152400"/>
            <wp:effectExtent l="0" t="0" r="0" b="0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C53">
        <w:rPr>
          <w:rFonts w:ascii="Arial" w:hAnsi="Arial" w:cs="Arial"/>
          <w:color w:val="000000"/>
          <w:sz w:val="20"/>
          <w:szCs w:val="20"/>
          <w:shd w:val="clear" w:color="auto" w:fill="FFFFFF"/>
        </w:rPr>
        <w:t>Новогодний талисман дети подарили родителям, и мы верим, что он обязательно принесет счастье в их дома.</w:t>
      </w:r>
      <w:r w:rsidRPr="00386C5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А тем, у кого еще нет счастливого символа, советуем его сделать по нашему примеру, еще есть время.</w:t>
      </w:r>
      <w:r w:rsidRPr="00386C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386C53">
        <w:rPr>
          <w:rFonts w:ascii="Arial" w:hAnsi="Arial" w:cs="Arial"/>
          <w:color w:val="000000"/>
          <w:sz w:val="20"/>
          <w:szCs w:val="20"/>
          <w:shd w:val="clear" w:color="auto" w:fill="FFFFFF"/>
        </w:rPr>
        <w:t>Год Зеленого Деревянного Дракона начнется 10-го февраля 2024 года</w:t>
      </w:r>
    </w:p>
    <w:p w14:paraId="3A5F7652" w14:textId="789677FE" w:rsidR="00386C53" w:rsidRDefault="00386C53" w:rsidP="00386C53">
      <w:pPr>
        <w:pStyle w:val="a3"/>
        <w:numPr>
          <w:ilvl w:val="0"/>
          <w:numId w:val="2"/>
        </w:num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F863F7D" wp14:editId="205D3067">
            <wp:simplePos x="0" y="0"/>
            <wp:positionH relativeFrom="margin">
              <wp:posOffset>241935</wp:posOffset>
            </wp:positionH>
            <wp:positionV relativeFrom="margin">
              <wp:posOffset>3223260</wp:posOffset>
            </wp:positionV>
            <wp:extent cx="2904250" cy="387223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31ThS4KtA3Q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250" cy="387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38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alt="🎄" style="width:12pt;height:12pt;visibility:visible;mso-wrap-style:square" o:bullet="t">
        <v:imagedata r:id="rId1" o:title="🎄"/>
      </v:shape>
    </w:pict>
  </w:numPicBullet>
  <w:numPicBullet w:numPicBulletId="1">
    <w:pict>
      <v:shape id="_x0000_i1052" type="#_x0000_t75" alt="🦖" style="width:12pt;height:12pt;visibility:visible;mso-wrap-style:square" o:bullet="t">
        <v:imagedata r:id="rId2" o:title="🦖"/>
      </v:shape>
    </w:pict>
  </w:numPicBullet>
  <w:abstractNum w:abstractNumId="0" w15:restartNumberingAfterBreak="0">
    <w:nsid w:val="070E4B56"/>
    <w:multiLevelType w:val="hybridMultilevel"/>
    <w:tmpl w:val="C1CE9016"/>
    <w:lvl w:ilvl="0" w:tplc="4112A41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2030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62FF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A0D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DAD9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3881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D839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6CE9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301A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27A6140"/>
    <w:multiLevelType w:val="hybridMultilevel"/>
    <w:tmpl w:val="4598461A"/>
    <w:lvl w:ilvl="0" w:tplc="DAFEDC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EA43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E8DE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6C2F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04AF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12E3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5EC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AAB4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B81E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7C"/>
    <w:rsid w:val="00386C53"/>
    <w:rsid w:val="0068339A"/>
    <w:rsid w:val="006E517C"/>
    <w:rsid w:val="009D18D0"/>
    <w:rsid w:val="00B74663"/>
    <w:rsid w:val="00CC46AF"/>
    <w:rsid w:val="00CD21B7"/>
    <w:rsid w:val="00DE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D7CC"/>
  <w15:chartTrackingRefBased/>
  <w15:docId w15:val="{49C616B3-393B-447F-9B67-636E203B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2024-01-18T03:49:00Z</dcterms:created>
  <dcterms:modified xsi:type="dcterms:W3CDTF">2024-01-18T03:49:00Z</dcterms:modified>
</cp:coreProperties>
</file>